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C86A2E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28.9pt;margin-top:147.4pt;width:141.7pt;height:17.9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D601B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C30AB0">
                    <w:rPr>
                      <w:sz w:val="24"/>
                      <w:szCs w:val="24"/>
                    </w:rPr>
                    <w:t>4</w:t>
                  </w:r>
                  <w:r w:rsidR="003F7F25">
                    <w:rPr>
                      <w:sz w:val="24"/>
                      <w:szCs w:val="24"/>
                    </w:rPr>
                    <w:t>.0</w:t>
                  </w:r>
                  <w:r w:rsidR="00C30AB0">
                    <w:rPr>
                      <w:sz w:val="24"/>
                      <w:szCs w:val="24"/>
                    </w:rPr>
                    <w:t>6</w:t>
                  </w:r>
                  <w:r w:rsidR="00E27F54">
                    <w:rPr>
                      <w:sz w:val="24"/>
                      <w:szCs w:val="24"/>
                    </w:rPr>
                    <w:t>.202</w:t>
                  </w:r>
                  <w:r w:rsidR="007933D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85.3pt;margin-top:185.1pt;width:264.55pt;height:71.9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136F0D" w:rsidRDefault="001B6B06" w:rsidP="001B6B06">
                  <w:pPr>
                    <w:rPr>
                      <w:b/>
                      <w:szCs w:val="28"/>
                    </w:rPr>
                  </w:pPr>
                  <w:r w:rsidRPr="00AE0642">
                    <w:rPr>
                      <w:b/>
                      <w:szCs w:val="28"/>
                    </w:rPr>
                    <w:t xml:space="preserve">О </w:t>
                  </w:r>
                  <w:r>
                    <w:rPr>
                      <w:b/>
                      <w:szCs w:val="28"/>
                    </w:rPr>
                    <w:t xml:space="preserve">досрочном прекращении полномочий </w:t>
                  </w:r>
                </w:p>
                <w:p w:rsidR="00136F0D" w:rsidRDefault="001B6B06" w:rsidP="001B6B06">
                  <w:pPr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член</w:t>
                  </w:r>
                  <w:r w:rsidR="00136F0D">
                    <w:rPr>
                      <w:b/>
                      <w:szCs w:val="28"/>
                    </w:rPr>
                    <w:t>ов</w:t>
                  </w:r>
                  <w:r>
                    <w:rPr>
                      <w:b/>
                      <w:szCs w:val="28"/>
                    </w:rPr>
                    <w:t xml:space="preserve"> участков</w:t>
                  </w:r>
                  <w:r w:rsidR="00136F0D">
                    <w:rPr>
                      <w:b/>
                      <w:szCs w:val="28"/>
                    </w:rPr>
                    <w:t>ых</w:t>
                  </w:r>
                  <w:r>
                    <w:rPr>
                      <w:b/>
                      <w:szCs w:val="28"/>
                    </w:rPr>
                    <w:t xml:space="preserve"> комисси</w:t>
                  </w:r>
                  <w:r w:rsidR="00136F0D">
                    <w:rPr>
                      <w:b/>
                      <w:szCs w:val="28"/>
                    </w:rPr>
                    <w:t>й</w:t>
                  </w:r>
                  <w:r>
                    <w:rPr>
                      <w:b/>
                      <w:szCs w:val="28"/>
                    </w:rPr>
                    <w:t xml:space="preserve"> </w:t>
                  </w:r>
                </w:p>
                <w:p w:rsidR="00A354F7" w:rsidRPr="00A354F7" w:rsidRDefault="001B6B06" w:rsidP="001B6B06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Cs w:val="28"/>
                    </w:rPr>
                    <w:t>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C30AB0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80</w:t>
                  </w:r>
                  <w:r w:rsidR="00E27F54">
                    <w:rPr>
                      <w:sz w:val="24"/>
                      <w:szCs w:val="24"/>
                    </w:rPr>
                    <w:t>/0</w:t>
                  </w:r>
                  <w:r w:rsidR="007933D0">
                    <w:rPr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F968E2" w:rsidRDefault="00F968E2" w:rsidP="00E27F54">
      <w:pPr>
        <w:ind w:firstLine="426"/>
        <w:jc w:val="both"/>
        <w:rPr>
          <w:szCs w:val="28"/>
        </w:rPr>
      </w:pPr>
      <w:bookmarkStart w:id="0" w:name="_Hlk63675170"/>
    </w:p>
    <w:bookmarkEnd w:id="0"/>
    <w:p w:rsidR="00EA1F2B" w:rsidRDefault="00EA1F2B" w:rsidP="001B6B06">
      <w:pPr>
        <w:ind w:firstLine="708"/>
        <w:jc w:val="both"/>
        <w:rPr>
          <w:bCs/>
          <w:szCs w:val="28"/>
        </w:rPr>
      </w:pPr>
    </w:p>
    <w:p w:rsidR="001B6B06" w:rsidRPr="00B752BD" w:rsidRDefault="001B6B06" w:rsidP="001B6B06">
      <w:pPr>
        <w:ind w:firstLine="708"/>
        <w:jc w:val="both"/>
        <w:rPr>
          <w:szCs w:val="28"/>
        </w:rPr>
      </w:pPr>
      <w:r>
        <w:rPr>
          <w:bCs/>
          <w:szCs w:val="28"/>
        </w:rPr>
        <w:t xml:space="preserve">В соответствии с подпунктом «а» пункта 6 статьи 29 </w:t>
      </w:r>
      <w:r w:rsidRPr="00AE0642">
        <w:rPr>
          <w:bCs/>
          <w:szCs w:val="28"/>
        </w:rPr>
        <w:t xml:space="preserve">Федерального закона </w:t>
      </w:r>
      <w:r>
        <w:rPr>
          <w:bCs/>
          <w:szCs w:val="28"/>
        </w:rPr>
        <w:t xml:space="preserve">от 12.06.2002 № 67-ФЗ </w:t>
      </w:r>
      <w:r w:rsidRPr="00AE0642">
        <w:rPr>
          <w:bCs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bCs/>
          <w:szCs w:val="28"/>
        </w:rPr>
        <w:t>, на основании личн</w:t>
      </w:r>
      <w:r w:rsidR="00EA1F2B">
        <w:rPr>
          <w:bCs/>
          <w:szCs w:val="28"/>
        </w:rPr>
        <w:t>ых</w:t>
      </w:r>
      <w:r>
        <w:rPr>
          <w:bCs/>
          <w:szCs w:val="28"/>
        </w:rPr>
        <w:t xml:space="preserve"> письменн</w:t>
      </w:r>
      <w:r w:rsidR="00EA1F2B">
        <w:rPr>
          <w:bCs/>
          <w:szCs w:val="28"/>
        </w:rPr>
        <w:t>ых</w:t>
      </w:r>
      <w:r>
        <w:rPr>
          <w:bCs/>
          <w:szCs w:val="28"/>
        </w:rPr>
        <w:t xml:space="preserve"> заявлени</w:t>
      </w:r>
      <w:r w:rsidR="00EA1F2B">
        <w:rPr>
          <w:bCs/>
          <w:szCs w:val="28"/>
        </w:rPr>
        <w:t>й</w:t>
      </w:r>
      <w:r>
        <w:rPr>
          <w:bCs/>
          <w:szCs w:val="28"/>
        </w:rPr>
        <w:t xml:space="preserve">, </w:t>
      </w:r>
    </w:p>
    <w:p w:rsidR="001B6B06" w:rsidRDefault="001B6B06" w:rsidP="001B6B06">
      <w:pPr>
        <w:jc w:val="center"/>
        <w:rPr>
          <w:szCs w:val="28"/>
        </w:rPr>
      </w:pPr>
    </w:p>
    <w:p w:rsidR="001B6B06" w:rsidRDefault="001B6B06" w:rsidP="001B6B06">
      <w:pPr>
        <w:jc w:val="center"/>
        <w:rPr>
          <w:szCs w:val="28"/>
        </w:rPr>
      </w:pPr>
      <w:r>
        <w:rPr>
          <w:szCs w:val="28"/>
        </w:rPr>
        <w:t>комиссия</w:t>
      </w:r>
      <w:r w:rsidRPr="00B752BD">
        <w:rPr>
          <w:szCs w:val="28"/>
        </w:rPr>
        <w:t xml:space="preserve"> РЕШИЛА:</w:t>
      </w:r>
    </w:p>
    <w:p w:rsidR="001B6B06" w:rsidRDefault="001B6B06" w:rsidP="001B6B06">
      <w:pPr>
        <w:jc w:val="center"/>
        <w:rPr>
          <w:szCs w:val="28"/>
        </w:rPr>
      </w:pPr>
    </w:p>
    <w:p w:rsidR="00EA1F2B" w:rsidRDefault="001B6B06" w:rsidP="002A4E10">
      <w:pPr>
        <w:pStyle w:val="af6"/>
        <w:suppressAutoHyphens/>
        <w:spacing w:before="0" w:beforeAutospacing="0" w:after="0" w:afterAutospacing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2A3F55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Досрочно прекратить полномочия </w:t>
      </w:r>
      <w:r w:rsidR="002A4E10">
        <w:rPr>
          <w:rFonts w:ascii="Times New Roman" w:hAnsi="Times New Roman"/>
          <w:sz w:val="28"/>
          <w:szCs w:val="28"/>
        </w:rPr>
        <w:t xml:space="preserve">членов участковых комиссий </w:t>
      </w:r>
      <w:r w:rsidR="00D66E16">
        <w:rPr>
          <w:rFonts w:ascii="Times New Roman" w:hAnsi="Times New Roman"/>
          <w:sz w:val="28"/>
          <w:szCs w:val="28"/>
        </w:rPr>
        <w:t>Ленинского района города Перми</w:t>
      </w:r>
      <w:r w:rsidR="002A4E10">
        <w:rPr>
          <w:rFonts w:ascii="Times New Roman" w:hAnsi="Times New Roman"/>
          <w:bCs/>
          <w:sz w:val="28"/>
          <w:szCs w:val="28"/>
        </w:rPr>
        <w:t xml:space="preserve"> (приложение № 1) в связи с подачей личных письменных заявлений о досрочном прекращении полномочий.</w:t>
      </w:r>
    </w:p>
    <w:p w:rsidR="000F620F" w:rsidRDefault="000F620F" w:rsidP="000F620F">
      <w:pPr>
        <w:pStyle w:val="af6"/>
        <w:suppressAutoHyphens/>
        <w:spacing w:before="0" w:beforeAutospacing="0" w:after="0" w:afterAutospacing="0"/>
        <w:ind w:firstLine="426"/>
        <w:jc w:val="both"/>
        <w:rPr>
          <w:rFonts w:ascii="Times New Roman" w:hAnsi="Times New Roman"/>
          <w:sz w:val="28"/>
          <w:szCs w:val="28"/>
        </w:rPr>
      </w:pPr>
      <w:r w:rsidRPr="002D0830">
        <w:rPr>
          <w:rFonts w:ascii="Times New Roman" w:hAnsi="Times New Roman"/>
          <w:sz w:val="28"/>
          <w:szCs w:val="28"/>
        </w:rPr>
        <w:t xml:space="preserve">2. Использовать резерв составов участковых комиссий </w:t>
      </w:r>
      <w:r w:rsidR="00EA1F2B">
        <w:rPr>
          <w:rFonts w:ascii="Times New Roman" w:hAnsi="Times New Roman"/>
          <w:sz w:val="28"/>
          <w:szCs w:val="28"/>
        </w:rPr>
        <w:t xml:space="preserve">Ленинского района города Перми </w:t>
      </w:r>
      <w:r w:rsidRPr="002D0830">
        <w:rPr>
          <w:rFonts w:ascii="Times New Roman" w:hAnsi="Times New Roman"/>
          <w:sz w:val="28"/>
          <w:szCs w:val="28"/>
        </w:rPr>
        <w:t>для назначения в состав</w:t>
      </w:r>
      <w:r w:rsidR="00EA1F2B">
        <w:rPr>
          <w:rFonts w:ascii="Times New Roman" w:hAnsi="Times New Roman"/>
          <w:sz w:val="28"/>
          <w:szCs w:val="28"/>
        </w:rPr>
        <w:t>ы</w:t>
      </w:r>
      <w:r w:rsidRPr="002D0830">
        <w:rPr>
          <w:rFonts w:ascii="Times New Roman" w:hAnsi="Times New Roman"/>
          <w:sz w:val="28"/>
          <w:szCs w:val="28"/>
        </w:rPr>
        <w:t xml:space="preserve"> участков</w:t>
      </w:r>
      <w:r w:rsidR="00EA1F2B">
        <w:rPr>
          <w:rFonts w:ascii="Times New Roman" w:hAnsi="Times New Roman"/>
          <w:sz w:val="28"/>
          <w:szCs w:val="28"/>
        </w:rPr>
        <w:t>ых</w:t>
      </w:r>
      <w:r w:rsidRPr="002D0830">
        <w:rPr>
          <w:rFonts w:ascii="Times New Roman" w:hAnsi="Times New Roman"/>
          <w:sz w:val="28"/>
          <w:szCs w:val="28"/>
        </w:rPr>
        <w:t xml:space="preserve"> </w:t>
      </w:r>
      <w:r w:rsidR="00EA1F2B">
        <w:rPr>
          <w:rFonts w:ascii="Times New Roman" w:hAnsi="Times New Roman"/>
          <w:sz w:val="28"/>
          <w:szCs w:val="28"/>
        </w:rPr>
        <w:t xml:space="preserve">избирательных </w:t>
      </w:r>
      <w:r w:rsidRPr="002D0830">
        <w:rPr>
          <w:rFonts w:ascii="Times New Roman" w:hAnsi="Times New Roman"/>
          <w:sz w:val="28"/>
          <w:szCs w:val="28"/>
        </w:rPr>
        <w:t>комисси</w:t>
      </w:r>
      <w:r w:rsidR="00EA1F2B">
        <w:rPr>
          <w:rFonts w:ascii="Times New Roman" w:hAnsi="Times New Roman"/>
          <w:sz w:val="28"/>
          <w:szCs w:val="28"/>
        </w:rPr>
        <w:t>й</w:t>
      </w:r>
      <w:r w:rsidRPr="002D0830">
        <w:rPr>
          <w:rFonts w:ascii="Times New Roman" w:hAnsi="Times New Roman"/>
          <w:sz w:val="28"/>
          <w:szCs w:val="28"/>
        </w:rPr>
        <w:t xml:space="preserve"> член</w:t>
      </w:r>
      <w:r w:rsidR="00EA1F2B">
        <w:rPr>
          <w:rFonts w:ascii="Times New Roman" w:hAnsi="Times New Roman"/>
          <w:sz w:val="28"/>
          <w:szCs w:val="28"/>
        </w:rPr>
        <w:t>ов</w:t>
      </w:r>
      <w:r w:rsidRPr="002D0830">
        <w:rPr>
          <w:rFonts w:ascii="Times New Roman" w:hAnsi="Times New Roman"/>
          <w:sz w:val="28"/>
          <w:szCs w:val="28"/>
        </w:rPr>
        <w:t xml:space="preserve"> комисси</w:t>
      </w:r>
      <w:r w:rsidR="00EA1F2B">
        <w:rPr>
          <w:rFonts w:ascii="Times New Roman" w:hAnsi="Times New Roman"/>
          <w:sz w:val="28"/>
          <w:szCs w:val="28"/>
        </w:rPr>
        <w:t>й</w:t>
      </w:r>
      <w:r w:rsidRPr="002D0830">
        <w:rPr>
          <w:rFonts w:ascii="Times New Roman" w:hAnsi="Times New Roman"/>
          <w:sz w:val="28"/>
          <w:szCs w:val="28"/>
        </w:rPr>
        <w:t xml:space="preserve"> с правом решающего голоса взамен выбывш</w:t>
      </w:r>
      <w:r w:rsidR="00EA1F2B">
        <w:rPr>
          <w:rFonts w:ascii="Times New Roman" w:hAnsi="Times New Roman"/>
          <w:sz w:val="28"/>
          <w:szCs w:val="28"/>
        </w:rPr>
        <w:t>их</w:t>
      </w:r>
      <w:r w:rsidRPr="002D0830">
        <w:rPr>
          <w:rFonts w:ascii="Times New Roman" w:hAnsi="Times New Roman"/>
          <w:sz w:val="28"/>
          <w:szCs w:val="28"/>
        </w:rPr>
        <w:t xml:space="preserve">. </w:t>
      </w:r>
    </w:p>
    <w:p w:rsidR="001B6B06" w:rsidRDefault="00FD3732" w:rsidP="000F620F">
      <w:pPr>
        <w:pStyle w:val="af6"/>
        <w:suppressAutoHyphens/>
        <w:spacing w:before="0" w:beforeAutospacing="0" w:after="0" w:afterAutospacing="0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B6B06" w:rsidRPr="00AE0642">
        <w:rPr>
          <w:rFonts w:ascii="Times New Roman" w:hAnsi="Times New Roman"/>
          <w:color w:val="000000"/>
          <w:sz w:val="28"/>
          <w:szCs w:val="28"/>
        </w:rPr>
        <w:t>Направить настоящее решение в Избирательную комиссию Пермского края</w:t>
      </w:r>
      <w:r w:rsidR="001B6B06">
        <w:rPr>
          <w:rFonts w:ascii="Times New Roman" w:hAnsi="Times New Roman"/>
          <w:color w:val="000000"/>
          <w:sz w:val="28"/>
          <w:szCs w:val="28"/>
        </w:rPr>
        <w:t xml:space="preserve"> и в </w:t>
      </w:r>
      <w:r w:rsidR="00D66E16">
        <w:rPr>
          <w:rFonts w:ascii="Times New Roman" w:hAnsi="Times New Roman"/>
          <w:color w:val="000000"/>
          <w:sz w:val="28"/>
          <w:szCs w:val="28"/>
        </w:rPr>
        <w:t xml:space="preserve">соответствующие </w:t>
      </w:r>
      <w:r w:rsidR="001B6B06">
        <w:rPr>
          <w:rFonts w:ascii="Times New Roman" w:hAnsi="Times New Roman"/>
          <w:color w:val="000000"/>
          <w:sz w:val="28"/>
          <w:szCs w:val="28"/>
        </w:rPr>
        <w:t>участков</w:t>
      </w:r>
      <w:r w:rsidR="00EA1F2B">
        <w:rPr>
          <w:rFonts w:ascii="Times New Roman" w:hAnsi="Times New Roman"/>
          <w:color w:val="000000"/>
          <w:sz w:val="28"/>
          <w:szCs w:val="28"/>
        </w:rPr>
        <w:t>ые</w:t>
      </w:r>
      <w:r w:rsidR="001B6B06">
        <w:rPr>
          <w:rFonts w:ascii="Times New Roman" w:hAnsi="Times New Roman"/>
          <w:color w:val="000000"/>
          <w:sz w:val="28"/>
          <w:szCs w:val="28"/>
        </w:rPr>
        <w:t xml:space="preserve"> комисси</w:t>
      </w:r>
      <w:r w:rsidR="00EA1F2B">
        <w:rPr>
          <w:rFonts w:ascii="Times New Roman" w:hAnsi="Times New Roman"/>
          <w:color w:val="000000"/>
          <w:sz w:val="28"/>
          <w:szCs w:val="28"/>
        </w:rPr>
        <w:t>и</w:t>
      </w:r>
      <w:r w:rsidR="001B6B06">
        <w:rPr>
          <w:rFonts w:ascii="Times New Roman" w:hAnsi="Times New Roman"/>
          <w:color w:val="000000"/>
          <w:sz w:val="28"/>
          <w:szCs w:val="28"/>
        </w:rPr>
        <w:t>.</w:t>
      </w:r>
    </w:p>
    <w:p w:rsidR="001B6B06" w:rsidRPr="00237C32" w:rsidRDefault="00D601B6" w:rsidP="001B6B06">
      <w:pPr>
        <w:pStyle w:val="af5"/>
        <w:tabs>
          <w:tab w:val="left" w:pos="851"/>
        </w:tabs>
        <w:spacing w:after="240"/>
        <w:ind w:left="0" w:firstLine="426"/>
        <w:jc w:val="both"/>
        <w:rPr>
          <w:spacing w:val="-2"/>
          <w:szCs w:val="28"/>
        </w:rPr>
      </w:pPr>
      <w:r>
        <w:rPr>
          <w:color w:val="000000"/>
          <w:szCs w:val="28"/>
        </w:rPr>
        <w:t>4</w:t>
      </w:r>
      <w:r w:rsidR="001B6B06">
        <w:rPr>
          <w:color w:val="000000"/>
          <w:szCs w:val="28"/>
        </w:rPr>
        <w:t xml:space="preserve">. </w:t>
      </w:r>
      <w:bookmarkStart w:id="1" w:name="_Hlk9935013"/>
      <w:r w:rsidR="001B6B06" w:rsidRPr="00237C32">
        <w:rPr>
          <w:color w:val="000000"/>
          <w:spacing w:val="-2"/>
          <w:szCs w:val="28"/>
        </w:rPr>
        <w:t xml:space="preserve">Разместить настоящее решение </w:t>
      </w:r>
      <w:bookmarkStart w:id="2" w:name="_GoBack"/>
      <w:bookmarkEnd w:id="1"/>
      <w:bookmarkEnd w:id="2"/>
      <w:r w:rsidR="001B6B06" w:rsidRPr="00237C32">
        <w:rPr>
          <w:spacing w:val="-2"/>
          <w:szCs w:val="28"/>
        </w:rPr>
        <w:t>на Едином портале избирательных комиссий Пермского края в информационно-телекоммуникационной сети «Интернет».</w:t>
      </w:r>
    </w:p>
    <w:p w:rsidR="001B6B06" w:rsidRPr="00432A96" w:rsidRDefault="00D601B6" w:rsidP="001B6B06">
      <w:pPr>
        <w:pStyle w:val="af5"/>
        <w:tabs>
          <w:tab w:val="left" w:pos="851"/>
        </w:tabs>
        <w:spacing w:after="240"/>
        <w:ind w:left="0" w:firstLine="426"/>
        <w:jc w:val="both"/>
        <w:rPr>
          <w:color w:val="000000"/>
          <w:szCs w:val="28"/>
        </w:rPr>
      </w:pPr>
      <w:r>
        <w:rPr>
          <w:color w:val="000000"/>
          <w:szCs w:val="28"/>
        </w:rPr>
        <w:t>5</w:t>
      </w:r>
      <w:r w:rsidR="001B6B06">
        <w:rPr>
          <w:color w:val="000000"/>
          <w:szCs w:val="28"/>
        </w:rPr>
        <w:t xml:space="preserve">. </w:t>
      </w:r>
      <w:r w:rsidR="001B6B06" w:rsidRPr="00432A96">
        <w:rPr>
          <w:color w:val="000000"/>
          <w:szCs w:val="28"/>
        </w:rPr>
        <w:t xml:space="preserve">Контроль за исполнением настоящего </w:t>
      </w:r>
      <w:r w:rsidR="001B6B06">
        <w:rPr>
          <w:color w:val="000000"/>
          <w:szCs w:val="28"/>
        </w:rPr>
        <w:t>р</w:t>
      </w:r>
      <w:r w:rsidR="001B6B06" w:rsidRPr="00432A96">
        <w:rPr>
          <w:color w:val="000000"/>
          <w:szCs w:val="28"/>
        </w:rPr>
        <w:t xml:space="preserve">ешения возложить на </w:t>
      </w:r>
      <w:r w:rsidR="001B6B06">
        <w:rPr>
          <w:color w:val="000000"/>
          <w:szCs w:val="28"/>
        </w:rPr>
        <w:t xml:space="preserve">председателя </w:t>
      </w:r>
      <w:r w:rsidR="001B6B06" w:rsidRPr="00432A96">
        <w:rPr>
          <w:color w:val="000000"/>
          <w:szCs w:val="28"/>
        </w:rPr>
        <w:t xml:space="preserve">комиссии </w:t>
      </w:r>
      <w:r w:rsidR="001B6B06">
        <w:rPr>
          <w:color w:val="000000"/>
          <w:szCs w:val="28"/>
        </w:rPr>
        <w:t>А.С. Мальцеву</w:t>
      </w:r>
      <w:r w:rsidR="001B6B06" w:rsidRPr="00432A96">
        <w:rPr>
          <w:color w:val="000000"/>
          <w:szCs w:val="28"/>
        </w:rPr>
        <w:t>.</w:t>
      </w:r>
    </w:p>
    <w:p w:rsidR="001B6B06" w:rsidRDefault="001B6B06" w:rsidP="001B6B06">
      <w:pPr>
        <w:jc w:val="center"/>
        <w:rPr>
          <w:szCs w:val="28"/>
        </w:rPr>
      </w:pPr>
    </w:p>
    <w:p w:rsidR="002030DF" w:rsidRDefault="002030DF" w:rsidP="001B6B06">
      <w:pPr>
        <w:jc w:val="center"/>
        <w:rPr>
          <w:szCs w:val="28"/>
        </w:rPr>
      </w:pPr>
    </w:p>
    <w:p w:rsidR="001B6B06" w:rsidRPr="00B752BD" w:rsidRDefault="001B6B06" w:rsidP="001B6B06">
      <w:pPr>
        <w:jc w:val="center"/>
        <w:rPr>
          <w:szCs w:val="28"/>
        </w:rPr>
      </w:pPr>
      <w:r w:rsidRPr="00B752BD">
        <w:rPr>
          <w:szCs w:val="28"/>
        </w:rPr>
        <w:t>Председатель комиссии</w:t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>
        <w:rPr>
          <w:szCs w:val="28"/>
        </w:rPr>
        <w:t xml:space="preserve">      </w:t>
      </w:r>
      <w:r w:rsidRPr="00B752BD">
        <w:rPr>
          <w:szCs w:val="28"/>
        </w:rPr>
        <w:t xml:space="preserve"> А.С.</w:t>
      </w:r>
      <w:r>
        <w:rPr>
          <w:szCs w:val="28"/>
        </w:rPr>
        <w:t xml:space="preserve"> </w:t>
      </w:r>
      <w:r w:rsidRPr="00B752BD">
        <w:rPr>
          <w:szCs w:val="28"/>
        </w:rPr>
        <w:t>Мальцева</w:t>
      </w:r>
    </w:p>
    <w:p w:rsidR="001B6B06" w:rsidRPr="00B752BD" w:rsidRDefault="001B6B06" w:rsidP="001B6B06">
      <w:pPr>
        <w:jc w:val="center"/>
        <w:rPr>
          <w:szCs w:val="28"/>
        </w:rPr>
      </w:pPr>
    </w:p>
    <w:p w:rsidR="00525A05" w:rsidRPr="003012C6" w:rsidRDefault="001B6B06" w:rsidP="000F620F">
      <w:pPr>
        <w:jc w:val="center"/>
      </w:pPr>
      <w:r w:rsidRPr="00B752BD">
        <w:rPr>
          <w:szCs w:val="28"/>
        </w:rPr>
        <w:t>Секретарь комиссии</w:t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  <w:t xml:space="preserve">      </w:t>
      </w:r>
      <w:r>
        <w:rPr>
          <w:szCs w:val="28"/>
        </w:rPr>
        <w:t>О.Г. Кандакова</w:t>
      </w:r>
    </w:p>
    <w:sectPr w:rsidR="00525A05" w:rsidRPr="003012C6" w:rsidSect="00C30A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567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A2E" w:rsidRDefault="00C86A2E">
      <w:r>
        <w:separator/>
      </w:r>
    </w:p>
  </w:endnote>
  <w:endnote w:type="continuationSeparator" w:id="0">
    <w:p w:rsidR="00C86A2E" w:rsidRDefault="00C86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A2E" w:rsidRDefault="00C86A2E">
      <w:r>
        <w:separator/>
      </w:r>
    </w:p>
  </w:footnote>
  <w:footnote w:type="continuationSeparator" w:id="0">
    <w:p w:rsidR="00C86A2E" w:rsidRDefault="00C86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2A4E10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4C0D53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ЛЕНИНСКОГО РАЙОНА ГОРОДА ПЕРМИ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9C7A7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1C1D59">
      <w:trPr>
        <w:trHeight w:val="251"/>
      </w:trPr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4C0D53"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2B0E"/>
    <w:multiLevelType w:val="hybridMultilevel"/>
    <w:tmpl w:val="60FAF2AC"/>
    <w:lvl w:ilvl="0" w:tplc="2DBCF4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35ABC"/>
    <w:rsid w:val="00051066"/>
    <w:rsid w:val="00085DCE"/>
    <w:rsid w:val="000B4A0E"/>
    <w:rsid w:val="000D75F1"/>
    <w:rsid w:val="000F620F"/>
    <w:rsid w:val="00117007"/>
    <w:rsid w:val="001243E3"/>
    <w:rsid w:val="00125315"/>
    <w:rsid w:val="00136F0D"/>
    <w:rsid w:val="00143507"/>
    <w:rsid w:val="00146E96"/>
    <w:rsid w:val="00162838"/>
    <w:rsid w:val="0017083F"/>
    <w:rsid w:val="00170D09"/>
    <w:rsid w:val="00185F81"/>
    <w:rsid w:val="001A6BAB"/>
    <w:rsid w:val="001B6B06"/>
    <w:rsid w:val="001C1D59"/>
    <w:rsid w:val="001D333B"/>
    <w:rsid w:val="002030DF"/>
    <w:rsid w:val="00205244"/>
    <w:rsid w:val="0021074E"/>
    <w:rsid w:val="002112BC"/>
    <w:rsid w:val="00232907"/>
    <w:rsid w:val="00236AEA"/>
    <w:rsid w:val="00254CB7"/>
    <w:rsid w:val="00254EB6"/>
    <w:rsid w:val="00255B6B"/>
    <w:rsid w:val="0029672B"/>
    <w:rsid w:val="002A4E10"/>
    <w:rsid w:val="002C2A72"/>
    <w:rsid w:val="002D0830"/>
    <w:rsid w:val="003012C6"/>
    <w:rsid w:val="00302C70"/>
    <w:rsid w:val="00303589"/>
    <w:rsid w:val="0031016F"/>
    <w:rsid w:val="00331EFD"/>
    <w:rsid w:val="00350D14"/>
    <w:rsid w:val="00354784"/>
    <w:rsid w:val="00373A7C"/>
    <w:rsid w:val="00380407"/>
    <w:rsid w:val="00382EC6"/>
    <w:rsid w:val="00385F5E"/>
    <w:rsid w:val="00396177"/>
    <w:rsid w:val="003E7736"/>
    <w:rsid w:val="003F7F25"/>
    <w:rsid w:val="00481314"/>
    <w:rsid w:val="004B052C"/>
    <w:rsid w:val="004C0D53"/>
    <w:rsid w:val="004C1BC7"/>
    <w:rsid w:val="004E0428"/>
    <w:rsid w:val="004F1364"/>
    <w:rsid w:val="004F17EF"/>
    <w:rsid w:val="00512D15"/>
    <w:rsid w:val="00525A05"/>
    <w:rsid w:val="005522B1"/>
    <w:rsid w:val="0056767A"/>
    <w:rsid w:val="005817AF"/>
    <w:rsid w:val="00581ED7"/>
    <w:rsid w:val="00586421"/>
    <w:rsid w:val="0058674F"/>
    <w:rsid w:val="006304A1"/>
    <w:rsid w:val="006728A0"/>
    <w:rsid w:val="00695EF5"/>
    <w:rsid w:val="00696C01"/>
    <w:rsid w:val="00697FD5"/>
    <w:rsid w:val="006A2C0F"/>
    <w:rsid w:val="006C04CD"/>
    <w:rsid w:val="006F01F2"/>
    <w:rsid w:val="0074032E"/>
    <w:rsid w:val="00743020"/>
    <w:rsid w:val="00756AB6"/>
    <w:rsid w:val="00761140"/>
    <w:rsid w:val="00767633"/>
    <w:rsid w:val="007933D0"/>
    <w:rsid w:val="007F1C27"/>
    <w:rsid w:val="007F2F6D"/>
    <w:rsid w:val="007F57B3"/>
    <w:rsid w:val="00813760"/>
    <w:rsid w:val="00856384"/>
    <w:rsid w:val="00873008"/>
    <w:rsid w:val="008858AC"/>
    <w:rsid w:val="00887EF5"/>
    <w:rsid w:val="008A6D3E"/>
    <w:rsid w:val="008B70D9"/>
    <w:rsid w:val="008D58AF"/>
    <w:rsid w:val="00903BAD"/>
    <w:rsid w:val="00911625"/>
    <w:rsid w:val="00926BF7"/>
    <w:rsid w:val="009714AC"/>
    <w:rsid w:val="00975170"/>
    <w:rsid w:val="0099460C"/>
    <w:rsid w:val="009C1E3A"/>
    <w:rsid w:val="009C7A7E"/>
    <w:rsid w:val="009D71F9"/>
    <w:rsid w:val="00A17511"/>
    <w:rsid w:val="00A354F7"/>
    <w:rsid w:val="00A45148"/>
    <w:rsid w:val="00A67D26"/>
    <w:rsid w:val="00A72C6F"/>
    <w:rsid w:val="00A777DB"/>
    <w:rsid w:val="00AA6D6A"/>
    <w:rsid w:val="00B06EF1"/>
    <w:rsid w:val="00B1160A"/>
    <w:rsid w:val="00B11B42"/>
    <w:rsid w:val="00B237E4"/>
    <w:rsid w:val="00B27C61"/>
    <w:rsid w:val="00B7473F"/>
    <w:rsid w:val="00BA7FB1"/>
    <w:rsid w:val="00BB4BEE"/>
    <w:rsid w:val="00BF7FFB"/>
    <w:rsid w:val="00C024E7"/>
    <w:rsid w:val="00C11D9E"/>
    <w:rsid w:val="00C24BE5"/>
    <w:rsid w:val="00C30AB0"/>
    <w:rsid w:val="00C5324C"/>
    <w:rsid w:val="00C5676A"/>
    <w:rsid w:val="00C80E55"/>
    <w:rsid w:val="00C82682"/>
    <w:rsid w:val="00C86A2E"/>
    <w:rsid w:val="00C95C36"/>
    <w:rsid w:val="00CB3840"/>
    <w:rsid w:val="00CC2B8D"/>
    <w:rsid w:val="00CC46BF"/>
    <w:rsid w:val="00CF16BC"/>
    <w:rsid w:val="00D125D0"/>
    <w:rsid w:val="00D350BF"/>
    <w:rsid w:val="00D4625A"/>
    <w:rsid w:val="00D601B6"/>
    <w:rsid w:val="00D66E16"/>
    <w:rsid w:val="00D715AA"/>
    <w:rsid w:val="00D81BB7"/>
    <w:rsid w:val="00DE48F3"/>
    <w:rsid w:val="00DE4F23"/>
    <w:rsid w:val="00DE66A8"/>
    <w:rsid w:val="00DF45D4"/>
    <w:rsid w:val="00E11D12"/>
    <w:rsid w:val="00E27F54"/>
    <w:rsid w:val="00E66388"/>
    <w:rsid w:val="00E71EEE"/>
    <w:rsid w:val="00E843B9"/>
    <w:rsid w:val="00EA1F2B"/>
    <w:rsid w:val="00EB003C"/>
    <w:rsid w:val="00EF7319"/>
    <w:rsid w:val="00F00F77"/>
    <w:rsid w:val="00F26F53"/>
    <w:rsid w:val="00F3437B"/>
    <w:rsid w:val="00F5439A"/>
    <w:rsid w:val="00F640CD"/>
    <w:rsid w:val="00F8420C"/>
    <w:rsid w:val="00F968E2"/>
    <w:rsid w:val="00FB26A3"/>
    <w:rsid w:val="00FD0E8F"/>
    <w:rsid w:val="00FD3732"/>
    <w:rsid w:val="00FE2AE6"/>
    <w:rsid w:val="00FE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4F99B9"/>
  <w15:docId w15:val="{FE4D0C5D-84D5-4846-A828-42EB5D4E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F7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00F77"/>
    <w:pPr>
      <w:suppressAutoHyphens/>
      <w:spacing w:line="240" w:lineRule="exact"/>
    </w:pPr>
  </w:style>
  <w:style w:type="paragraph" w:styleId="a4">
    <w:name w:val="header"/>
    <w:basedOn w:val="a"/>
    <w:link w:val="a5"/>
    <w:rsid w:val="00F00F77"/>
    <w:pPr>
      <w:jc w:val="center"/>
    </w:pPr>
  </w:style>
  <w:style w:type="paragraph" w:customStyle="1" w:styleId="a6">
    <w:name w:val="Заголовок к тексту"/>
    <w:basedOn w:val="a"/>
    <w:next w:val="a7"/>
    <w:rsid w:val="00F00F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F00F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F00F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F00F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F00F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F00F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F00F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F00F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F00F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F00F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F00F77"/>
    <w:pPr>
      <w:ind w:left="4252"/>
    </w:pPr>
  </w:style>
  <w:style w:type="character" w:styleId="af2">
    <w:name w:val="page number"/>
    <w:basedOn w:val="a0"/>
    <w:rsid w:val="00F00F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E27F54"/>
    <w:pPr>
      <w:ind w:left="720"/>
      <w:contextualSpacing/>
      <w:jc w:val="center"/>
    </w:pPr>
    <w:rPr>
      <w:szCs w:val="24"/>
    </w:rPr>
  </w:style>
  <w:style w:type="paragraph" w:styleId="af6">
    <w:name w:val="Normal (Web)"/>
    <w:basedOn w:val="a"/>
    <w:rsid w:val="001B6B0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1745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33</cp:revision>
  <cp:lastPrinted>2026-05-27T12:09:00Z</cp:lastPrinted>
  <dcterms:created xsi:type="dcterms:W3CDTF">2022-09-22T08:47:00Z</dcterms:created>
  <dcterms:modified xsi:type="dcterms:W3CDTF">2026-06-21T11:43:00Z</dcterms:modified>
</cp:coreProperties>
</file>