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816D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1D6A1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</w:t>
            </w:r>
            <w:r w:rsidR="001D6A14">
              <w:rPr>
                <w:b/>
                <w:bCs/>
                <w:sz w:val="28"/>
                <w:szCs w:val="28"/>
              </w:rPr>
              <w:t>9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1D6A14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13.03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1D6A14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1D6A14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5F5D2E" w:rsidRPr="005F5D2E">
        <w:rPr>
          <w:rFonts w:ascii="Times New Roman" w:hAnsi="Times New Roman"/>
          <w:sz w:val="28"/>
          <w:szCs w:val="28"/>
        </w:rPr>
        <w:t xml:space="preserve">О </w:t>
      </w:r>
      <w:r w:rsidR="001D6A14">
        <w:rPr>
          <w:rFonts w:ascii="Times New Roman" w:hAnsi="Times New Roman"/>
          <w:sz w:val="28"/>
          <w:szCs w:val="28"/>
        </w:rPr>
        <w:t>дополнительном распределении бюллетеней для голосования на выборах Президента Российской Федерации между участковыми избирательными комиссиями</w:t>
      </w:r>
      <w:r w:rsidR="008907E4">
        <w:rPr>
          <w:rFonts w:ascii="Times New Roman" w:hAnsi="Times New Roman"/>
          <w:sz w:val="28"/>
          <w:szCs w:val="28"/>
        </w:rPr>
        <w:t xml:space="preserve"> №№ 3101-3129.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D6A14" w:rsidRDefault="001D6A1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D6A14" w:rsidRPr="008907E4" w:rsidRDefault="001D6A14" w:rsidP="001D6A1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дополнительном распределении </w:t>
      </w:r>
      <w:r>
        <w:rPr>
          <w:rFonts w:ascii="Times New Roman" w:hAnsi="Times New Roman"/>
          <w:sz w:val="28"/>
          <w:szCs w:val="28"/>
        </w:rPr>
        <w:t xml:space="preserve">специальных знаков (марок) для избирательных </w:t>
      </w:r>
      <w:r>
        <w:rPr>
          <w:rFonts w:ascii="Times New Roman" w:hAnsi="Times New Roman"/>
          <w:sz w:val="28"/>
          <w:szCs w:val="28"/>
        </w:rPr>
        <w:t>бюллетеней для голосования на выборах Президента Российской Федерации.</w:t>
      </w:r>
    </w:p>
    <w:p w:rsidR="001D6A14" w:rsidRDefault="001D6A14" w:rsidP="001D6A14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D6A14" w:rsidRDefault="001D6A1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D6A14" w:rsidRPr="008907E4" w:rsidRDefault="001D6A14" w:rsidP="001D6A1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</w:t>
      </w:r>
      <w:r w:rsidRPr="005F5D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утверждении графика приема документов от участковых избирательных комиссий Ленинского района города Перми по подготовке и проведению выборов президента Российской Федерации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1D6A14" w:rsidRDefault="001D6A14" w:rsidP="001D6A14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D6A14" w:rsidRDefault="001D6A1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1D6A14"/>
    <w:rsid w:val="00201CB2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04EA"/>
    <w:rsid w:val="00DD25C3"/>
    <w:rsid w:val="00DF5A7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8F8F7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40</cp:revision>
  <cp:lastPrinted>2024-02-11T09:14:00Z</cp:lastPrinted>
  <dcterms:created xsi:type="dcterms:W3CDTF">2021-12-27T10:10:00Z</dcterms:created>
  <dcterms:modified xsi:type="dcterms:W3CDTF">2024-07-09T07:19:00Z</dcterms:modified>
</cp:coreProperties>
</file>